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29" w:rsidRPr="001E2693" w:rsidRDefault="00303CA7" w:rsidP="00B95517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w:pict>
          <v:group id="Группа 7" o:spid="_x0000_s1026" style="position:absolute;left:0;text-align:left;margin-left:-60.95pt;margin-top:-28.2pt;width:602.4pt;height:54.5pt;z-index:251659264;mso-width-relative:margin;mso-height-relative:margin" coordorigin="-1574,-940" coordsize="77906,6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<v:imagedata r:id="rId9" o:title=""/>
              <v:path arrowok="t"/>
            </v:shape>
            <v:shape id="Рисунок 4" o:spid="_x0000_s1028" type="#_x0000_t75" style="position:absolute;left:54285;top:-940;width:22046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rG/m+AAAA2gAAAA8AAABkcnMvZG93bnJldi54bWxEj8sKwjAQRfeC/xBGcKep4otqFBUEl74W&#10;LsdmbIvNpDZR698bQXB5uY/DnS1qU4gnVS63rKDXjUAQJ1bnnCo4HTedCQjnkTUWlknBmxws5s3G&#10;DGNtX7yn58GnIoywi1FB5n0ZS+mSjAy6ri2Jg3e1lUEfZJVKXeErjJtC9qNoJA3mHAgZlrTOKLkd&#10;HiZwT2N9Hz6S4+XCu9V5Vayv0fitVLtVL6cgPNX+H/61t1rBAL5Xwg2Q8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brG/m+AAAA2gAAAA8AAAAAAAAAAAAAAAAAnwIAAGRy&#10;cy9kb3ducmV2LnhtbFBLBQYAAAAABAAEAPcAAACKAwAAAAA=&#10;">
              <v:imagedata r:id="rId10" o:title=""/>
              <v:path arrowok="t"/>
            </v:shape>
          </v:group>
        </w:pict>
      </w:r>
    </w:p>
    <w:p w:rsidR="00D55929" w:rsidRDefault="00D55929" w:rsidP="00B95517">
      <w:pPr>
        <w:pStyle w:val="a3"/>
        <w:tabs>
          <w:tab w:val="clear" w:pos="9355"/>
          <w:tab w:val="center" w:pos="8645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:rsidR="00810F4F" w:rsidRPr="001E2693" w:rsidRDefault="00810F4F" w:rsidP="00B95517">
      <w:pPr>
        <w:pStyle w:val="a3"/>
        <w:tabs>
          <w:tab w:val="clear" w:pos="9355"/>
          <w:tab w:val="center" w:pos="8645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:rsidR="005C5BE6" w:rsidRDefault="005C5BE6" w:rsidP="006063ED">
      <w:pPr>
        <w:spacing w:after="840" w:line="240" w:lineRule="auto"/>
        <w:ind w:left="1134"/>
        <w:rPr>
          <w:rFonts w:ascii="Arial" w:hAnsi="Arial" w:cs="Arial"/>
          <w:b/>
          <w:bCs/>
          <w:caps/>
          <w:color w:val="363194"/>
          <w:sz w:val="32"/>
          <w:szCs w:val="32"/>
        </w:rPr>
      </w:pPr>
      <w:r w:rsidRPr="005C5BE6">
        <w:rPr>
          <w:rFonts w:ascii="Arial" w:hAnsi="Arial" w:cs="Arial"/>
          <w:b/>
          <w:bCs/>
          <w:caps/>
          <w:color w:val="363194"/>
          <w:sz w:val="32"/>
          <w:szCs w:val="32"/>
        </w:rPr>
        <w:t xml:space="preserve">ИНДЕКСЫ ПРОИЗВОДСТВА </w:t>
      </w:r>
      <w:r>
        <w:rPr>
          <w:rFonts w:ascii="Arial" w:hAnsi="Arial" w:cs="Arial"/>
          <w:b/>
          <w:bCs/>
          <w:caps/>
          <w:color w:val="363194"/>
          <w:sz w:val="32"/>
          <w:szCs w:val="32"/>
        </w:rPr>
        <w:br/>
      </w:r>
      <w:r w:rsidRPr="005C5BE6">
        <w:rPr>
          <w:rFonts w:ascii="Arial" w:hAnsi="Arial" w:cs="Arial"/>
          <w:b/>
          <w:bCs/>
          <w:caps/>
          <w:color w:val="363194"/>
          <w:sz w:val="32"/>
          <w:szCs w:val="32"/>
        </w:rPr>
        <w:t xml:space="preserve">ПО ВИДАМ ЭКОНОМИЧЕСКОЙ ДЕЯТЕЛЬНОСТИ </w:t>
      </w:r>
      <w:r>
        <w:rPr>
          <w:rFonts w:ascii="Arial" w:hAnsi="Arial" w:cs="Arial"/>
          <w:b/>
          <w:bCs/>
          <w:caps/>
          <w:color w:val="363194"/>
          <w:sz w:val="32"/>
          <w:szCs w:val="32"/>
        </w:rPr>
        <w:br/>
      </w:r>
      <w:r w:rsidRPr="005C5BE6">
        <w:rPr>
          <w:rFonts w:ascii="Arial" w:hAnsi="Arial" w:cs="Arial"/>
          <w:b/>
          <w:bCs/>
          <w:caps/>
          <w:color w:val="363194"/>
          <w:sz w:val="32"/>
          <w:szCs w:val="32"/>
        </w:rPr>
        <w:t xml:space="preserve">ПО ЛИПЕЦКОЙ ОБЛАСТИ </w:t>
      </w:r>
      <w:r w:rsidRPr="005C5BE6">
        <w:rPr>
          <w:rFonts w:ascii="Arial" w:hAnsi="Arial" w:cs="Arial"/>
          <w:b/>
          <w:bCs/>
          <w:caps/>
          <w:color w:val="363194"/>
          <w:sz w:val="32"/>
          <w:szCs w:val="32"/>
        </w:rPr>
        <w:br/>
        <w:t xml:space="preserve">ЗА </w:t>
      </w:r>
      <w:r w:rsidR="00072DE4">
        <w:rPr>
          <w:rFonts w:ascii="Arial" w:hAnsi="Arial" w:cs="Arial"/>
          <w:b/>
          <w:bCs/>
          <w:caps/>
          <w:color w:val="363194"/>
          <w:sz w:val="32"/>
          <w:szCs w:val="32"/>
        </w:rPr>
        <w:t>ЯНВАРЬ-ОКТЯБРЬ 2024 ГОДА</w:t>
      </w:r>
    </w:p>
    <w:tbl>
      <w:tblPr>
        <w:tblStyle w:val="a9"/>
        <w:tblW w:w="10659" w:type="dxa"/>
        <w:jc w:val="center"/>
        <w:tblInd w:w="1134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6293"/>
        <w:gridCol w:w="1191"/>
        <w:gridCol w:w="1191"/>
        <w:gridCol w:w="1984"/>
      </w:tblGrid>
      <w:tr w:rsidR="00D915C8" w:rsidTr="00150474">
        <w:trPr>
          <w:jc w:val="center"/>
        </w:trPr>
        <w:tc>
          <w:tcPr>
            <w:tcW w:w="6293" w:type="dxa"/>
            <w:vMerge w:val="restart"/>
            <w:shd w:val="clear" w:color="auto" w:fill="EBEBEB"/>
          </w:tcPr>
          <w:p w:rsidR="00D915C8" w:rsidRPr="005C5BE6" w:rsidRDefault="00D915C8" w:rsidP="001E2F4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shd w:val="clear" w:color="auto" w:fill="EBEBEB"/>
          </w:tcPr>
          <w:p w:rsidR="00D915C8" w:rsidRPr="005C5BE6" w:rsidRDefault="00072DE4" w:rsidP="00D915C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Октябрь 2024 г.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% к</w:t>
            </w:r>
          </w:p>
        </w:tc>
        <w:tc>
          <w:tcPr>
            <w:tcW w:w="1984" w:type="dxa"/>
            <w:vMerge w:val="restart"/>
            <w:shd w:val="clear" w:color="auto" w:fill="EBEBEB"/>
          </w:tcPr>
          <w:p w:rsidR="00072DE4" w:rsidRDefault="00072DE4" w:rsidP="006B4A7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Январь-октябрь</w:t>
            </w:r>
          </w:p>
          <w:p w:rsidR="00072DE4" w:rsidRDefault="00072DE4" w:rsidP="006B4A7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2024 г. в % к</w:t>
            </w:r>
          </w:p>
          <w:p w:rsidR="00072DE4" w:rsidRDefault="00072DE4" w:rsidP="006B4A7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январю-октябрю</w:t>
            </w:r>
          </w:p>
          <w:p w:rsidR="00D915C8" w:rsidRPr="005C5BE6" w:rsidRDefault="00072DE4" w:rsidP="006B4A7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2023 г.</w:t>
            </w:r>
          </w:p>
        </w:tc>
      </w:tr>
      <w:tr w:rsidR="00D915C8" w:rsidTr="00D915C8">
        <w:trPr>
          <w:jc w:val="center"/>
        </w:trPr>
        <w:tc>
          <w:tcPr>
            <w:tcW w:w="6293" w:type="dxa"/>
            <w:vMerge/>
            <w:shd w:val="clear" w:color="auto" w:fill="EBEBEB"/>
          </w:tcPr>
          <w:p w:rsidR="00D915C8" w:rsidRPr="005C5BE6" w:rsidRDefault="00D915C8" w:rsidP="001E2F4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EBEBEB"/>
          </w:tcPr>
          <w:p w:rsidR="00072DE4" w:rsidRDefault="00072DE4" w:rsidP="00D915C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октябрю</w:t>
            </w:r>
          </w:p>
          <w:p w:rsidR="00D915C8" w:rsidRPr="005C5BE6" w:rsidRDefault="00072DE4" w:rsidP="00D915C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2023 года</w:t>
            </w:r>
          </w:p>
        </w:tc>
        <w:tc>
          <w:tcPr>
            <w:tcW w:w="1191" w:type="dxa"/>
            <w:shd w:val="clear" w:color="auto" w:fill="EBEBEB"/>
          </w:tcPr>
          <w:p w:rsidR="00072DE4" w:rsidRDefault="00072DE4" w:rsidP="00D915C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сентябрю </w:t>
            </w:r>
          </w:p>
          <w:p w:rsidR="00D915C8" w:rsidRPr="005C5BE6" w:rsidRDefault="00072DE4" w:rsidP="00D915C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2024 г.</w:t>
            </w:r>
          </w:p>
        </w:tc>
        <w:tc>
          <w:tcPr>
            <w:tcW w:w="1984" w:type="dxa"/>
            <w:vMerge/>
            <w:shd w:val="clear" w:color="auto" w:fill="EBEBEB"/>
          </w:tcPr>
          <w:p w:rsidR="00D915C8" w:rsidRDefault="00D915C8" w:rsidP="001E2F4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382581" w:rsidTr="001E0F75">
        <w:trPr>
          <w:jc w:val="center"/>
        </w:trPr>
        <w:tc>
          <w:tcPr>
            <w:tcW w:w="6293" w:type="dxa"/>
            <w:vAlign w:val="bottom"/>
          </w:tcPr>
          <w:p w:rsidR="00382581" w:rsidRPr="005C5BE6" w:rsidRDefault="00382581" w:rsidP="001E0F75">
            <w:pPr>
              <w:spacing w:before="14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b/>
                <w:color w:val="363194"/>
                <w:sz w:val="18"/>
                <w:szCs w:val="18"/>
              </w:rPr>
              <w:t>Индекс промышленного производства</w:t>
            </w:r>
            <w:r w:rsidR="00D915C8" w:rsidRPr="00D915C8">
              <w:rPr>
                <w:rFonts w:ascii="Arial" w:hAnsi="Arial" w:cs="Arial"/>
                <w:b/>
                <w:color w:val="363194"/>
                <w:sz w:val="18"/>
                <w:szCs w:val="18"/>
              </w:rPr>
              <w:t>*</w:t>
            </w:r>
          </w:p>
        </w:tc>
        <w:tc>
          <w:tcPr>
            <w:tcW w:w="1191" w:type="dxa"/>
            <w:vAlign w:val="bottom"/>
          </w:tcPr>
          <w:p w:rsidR="00382581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96,5</w:t>
            </w:r>
          </w:p>
        </w:tc>
        <w:tc>
          <w:tcPr>
            <w:tcW w:w="1191" w:type="dxa"/>
            <w:vAlign w:val="bottom"/>
          </w:tcPr>
          <w:p w:rsidR="00382581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111,6</w:t>
            </w:r>
          </w:p>
        </w:tc>
        <w:tc>
          <w:tcPr>
            <w:tcW w:w="1984" w:type="dxa"/>
            <w:vAlign w:val="bottom"/>
          </w:tcPr>
          <w:p w:rsidR="00382581" w:rsidRPr="00382581" w:rsidRDefault="00072DE4" w:rsidP="001E0F75">
            <w:pPr>
              <w:spacing w:before="14" w:after="10"/>
              <w:ind w:right="28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100,2</w:t>
            </w:r>
          </w:p>
        </w:tc>
      </w:tr>
      <w:tr w:rsidR="00382581" w:rsidTr="001E0F75">
        <w:trPr>
          <w:jc w:val="center"/>
        </w:trPr>
        <w:tc>
          <w:tcPr>
            <w:tcW w:w="6293" w:type="dxa"/>
            <w:vAlign w:val="bottom"/>
          </w:tcPr>
          <w:p w:rsidR="00382581" w:rsidRPr="00382581" w:rsidRDefault="00382581" w:rsidP="001E0F75">
            <w:pPr>
              <w:spacing w:before="14" w:after="10"/>
              <w:ind w:left="57"/>
              <w:rPr>
                <w:rFonts w:ascii="Arial" w:hAnsi="Arial" w:cs="Arial"/>
                <w:color w:val="363194"/>
                <w:sz w:val="18"/>
                <w:szCs w:val="18"/>
              </w:rPr>
            </w:pPr>
            <w:r w:rsidRPr="00382581">
              <w:rPr>
                <w:rFonts w:ascii="Arial" w:hAnsi="Arial" w:cs="Arial"/>
                <w:color w:val="363194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191" w:type="dxa"/>
            <w:vAlign w:val="bottom"/>
          </w:tcPr>
          <w:p w:rsidR="00382581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>87,5</w:t>
            </w:r>
          </w:p>
        </w:tc>
        <w:tc>
          <w:tcPr>
            <w:tcW w:w="1191" w:type="dxa"/>
            <w:vAlign w:val="bottom"/>
          </w:tcPr>
          <w:p w:rsidR="00382581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>100,7</w:t>
            </w:r>
          </w:p>
        </w:tc>
        <w:tc>
          <w:tcPr>
            <w:tcW w:w="1984" w:type="dxa"/>
            <w:vAlign w:val="bottom"/>
          </w:tcPr>
          <w:p w:rsidR="00382581" w:rsidRPr="00382581" w:rsidRDefault="00072DE4" w:rsidP="001E0F75">
            <w:pPr>
              <w:spacing w:before="14" w:after="10"/>
              <w:ind w:right="284"/>
              <w:jc w:val="right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>95,4</w:t>
            </w:r>
          </w:p>
        </w:tc>
      </w:tr>
      <w:tr w:rsidR="00382581" w:rsidTr="001E0F75">
        <w:trPr>
          <w:jc w:val="center"/>
        </w:trPr>
        <w:tc>
          <w:tcPr>
            <w:tcW w:w="6293" w:type="dxa"/>
            <w:vAlign w:val="bottom"/>
          </w:tcPr>
          <w:p w:rsidR="00382581" w:rsidRPr="00382581" w:rsidRDefault="00382581" w:rsidP="001E0F75">
            <w:pPr>
              <w:spacing w:before="14" w:after="10"/>
              <w:ind w:left="57"/>
              <w:rPr>
                <w:rFonts w:ascii="Arial" w:hAnsi="Arial" w:cs="Arial"/>
                <w:color w:val="363194"/>
                <w:sz w:val="18"/>
                <w:szCs w:val="18"/>
              </w:rPr>
            </w:pPr>
            <w:r w:rsidRPr="00382581">
              <w:rPr>
                <w:rFonts w:ascii="Arial" w:hAnsi="Arial" w:cs="Arial"/>
                <w:color w:val="363194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191" w:type="dxa"/>
            <w:vAlign w:val="bottom"/>
          </w:tcPr>
          <w:p w:rsidR="00382581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>97,8</w:t>
            </w:r>
          </w:p>
        </w:tc>
        <w:tc>
          <w:tcPr>
            <w:tcW w:w="1191" w:type="dxa"/>
            <w:vAlign w:val="bottom"/>
          </w:tcPr>
          <w:p w:rsidR="00382581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>112,5</w:t>
            </w:r>
          </w:p>
        </w:tc>
        <w:tc>
          <w:tcPr>
            <w:tcW w:w="1984" w:type="dxa"/>
            <w:vAlign w:val="bottom"/>
          </w:tcPr>
          <w:p w:rsidR="00382581" w:rsidRPr="00382581" w:rsidRDefault="00072DE4" w:rsidP="001E0F75">
            <w:pPr>
              <w:spacing w:before="14" w:after="10"/>
              <w:ind w:right="284"/>
              <w:jc w:val="right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>100,9</w:t>
            </w:r>
          </w:p>
        </w:tc>
      </w:tr>
      <w:tr w:rsidR="00382581" w:rsidTr="001E0F75">
        <w:trPr>
          <w:jc w:val="center"/>
        </w:trPr>
        <w:tc>
          <w:tcPr>
            <w:tcW w:w="6293" w:type="dxa"/>
            <w:vAlign w:val="bottom"/>
          </w:tcPr>
          <w:p w:rsidR="00382581" w:rsidRPr="005C5BE6" w:rsidRDefault="00382581" w:rsidP="001E0F75">
            <w:pPr>
              <w:spacing w:before="14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1191" w:type="dxa"/>
            <w:vAlign w:val="bottom"/>
          </w:tcPr>
          <w:p w:rsidR="00382581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191" w:type="dxa"/>
            <w:vAlign w:val="bottom"/>
          </w:tcPr>
          <w:p w:rsidR="00382581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112,9</w:t>
            </w:r>
          </w:p>
        </w:tc>
        <w:tc>
          <w:tcPr>
            <w:tcW w:w="1984" w:type="dxa"/>
            <w:vAlign w:val="bottom"/>
          </w:tcPr>
          <w:p w:rsidR="00382581" w:rsidRPr="00382581" w:rsidRDefault="00072DE4" w:rsidP="001E0F75">
            <w:pPr>
              <w:spacing w:before="14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</w:tr>
      <w:tr w:rsidR="00382581" w:rsidTr="001E0F75">
        <w:trPr>
          <w:jc w:val="center"/>
        </w:trPr>
        <w:tc>
          <w:tcPr>
            <w:tcW w:w="6293" w:type="dxa"/>
            <w:vAlign w:val="bottom"/>
          </w:tcPr>
          <w:p w:rsidR="00382581" w:rsidRPr="005C5BE6" w:rsidRDefault="00382581" w:rsidP="001E0F75">
            <w:pPr>
              <w:spacing w:before="14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напитков</w:t>
            </w:r>
          </w:p>
        </w:tc>
        <w:tc>
          <w:tcPr>
            <w:tcW w:w="1191" w:type="dxa"/>
            <w:vAlign w:val="bottom"/>
          </w:tcPr>
          <w:p w:rsidR="00382581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  <w:tc>
          <w:tcPr>
            <w:tcW w:w="1191" w:type="dxa"/>
            <w:vAlign w:val="bottom"/>
          </w:tcPr>
          <w:p w:rsidR="00382581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91,6</w:t>
            </w:r>
          </w:p>
        </w:tc>
        <w:tc>
          <w:tcPr>
            <w:tcW w:w="1984" w:type="dxa"/>
            <w:vAlign w:val="bottom"/>
          </w:tcPr>
          <w:p w:rsidR="00382581" w:rsidRPr="00382581" w:rsidRDefault="00072DE4" w:rsidP="001E0F75">
            <w:pPr>
              <w:spacing w:before="14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110,7</w:t>
            </w:r>
          </w:p>
        </w:tc>
      </w:tr>
      <w:tr w:rsidR="001E2F40" w:rsidTr="001E0F75">
        <w:trPr>
          <w:jc w:val="center"/>
        </w:trPr>
        <w:tc>
          <w:tcPr>
            <w:tcW w:w="6293" w:type="dxa"/>
            <w:vAlign w:val="bottom"/>
          </w:tcPr>
          <w:p w:rsidR="001E2F40" w:rsidRPr="005C5BE6" w:rsidRDefault="001E2F40" w:rsidP="001E0F75">
            <w:pPr>
              <w:spacing w:before="14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табачных изделий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2,1 р.</w:t>
            </w:r>
          </w:p>
        </w:tc>
        <w:tc>
          <w:tcPr>
            <w:tcW w:w="1984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53,2</w:t>
            </w:r>
          </w:p>
        </w:tc>
      </w:tr>
      <w:tr w:rsidR="001E2F40" w:rsidTr="001E0F75">
        <w:trPr>
          <w:jc w:val="center"/>
        </w:trPr>
        <w:tc>
          <w:tcPr>
            <w:tcW w:w="6293" w:type="dxa"/>
            <w:vAlign w:val="bottom"/>
          </w:tcPr>
          <w:p w:rsidR="001E2F40" w:rsidRPr="005C5BE6" w:rsidRDefault="001E2F40" w:rsidP="001E0F75">
            <w:pPr>
              <w:spacing w:before="14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текстильных изделий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  <w:tc>
          <w:tcPr>
            <w:tcW w:w="1984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156,1</w:t>
            </w:r>
          </w:p>
        </w:tc>
      </w:tr>
      <w:tr w:rsidR="001E2F40" w:rsidTr="001E0F75">
        <w:trPr>
          <w:jc w:val="center"/>
        </w:trPr>
        <w:tc>
          <w:tcPr>
            <w:tcW w:w="6293" w:type="dxa"/>
            <w:vAlign w:val="bottom"/>
          </w:tcPr>
          <w:p w:rsidR="001E2F40" w:rsidRPr="005C5BE6" w:rsidRDefault="001E2F40" w:rsidP="001E0F75">
            <w:pPr>
              <w:spacing w:before="14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одежды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107,9</w:t>
            </w:r>
          </w:p>
        </w:tc>
        <w:tc>
          <w:tcPr>
            <w:tcW w:w="1984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</w:tr>
      <w:tr w:rsidR="001E2F40" w:rsidTr="001E0F75">
        <w:trPr>
          <w:jc w:val="center"/>
        </w:trPr>
        <w:tc>
          <w:tcPr>
            <w:tcW w:w="6293" w:type="dxa"/>
            <w:vAlign w:val="bottom"/>
          </w:tcPr>
          <w:p w:rsidR="001E2F40" w:rsidRPr="005C5BE6" w:rsidRDefault="001E2F40" w:rsidP="001E0F75">
            <w:pPr>
              <w:spacing w:before="14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кожи и изделий из кожи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97,8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73,1</w:t>
            </w:r>
          </w:p>
        </w:tc>
        <w:tc>
          <w:tcPr>
            <w:tcW w:w="1984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110,5</w:t>
            </w:r>
          </w:p>
        </w:tc>
      </w:tr>
      <w:tr w:rsidR="001E2F40" w:rsidTr="001E0F75">
        <w:trPr>
          <w:jc w:val="center"/>
        </w:trPr>
        <w:tc>
          <w:tcPr>
            <w:tcW w:w="6293" w:type="dxa"/>
            <w:vAlign w:val="bottom"/>
          </w:tcPr>
          <w:p w:rsidR="001E2F40" w:rsidRPr="005C5BE6" w:rsidRDefault="001E2F40" w:rsidP="001E0F75">
            <w:pPr>
              <w:spacing w:before="14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 xml:space="preserve">обработка древесины и производство изделий из дерева </w:t>
            </w:r>
            <w:r w:rsidR="00382581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 xml:space="preserve">и пробки, кроме мебели, производство изделий из соломки </w:t>
            </w:r>
            <w:r w:rsidR="00382581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и материалов для плетения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54,4</w:t>
            </w:r>
          </w:p>
        </w:tc>
        <w:tc>
          <w:tcPr>
            <w:tcW w:w="1984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84,8</w:t>
            </w:r>
          </w:p>
        </w:tc>
      </w:tr>
      <w:tr w:rsidR="001E2F40" w:rsidTr="001E0F75">
        <w:trPr>
          <w:jc w:val="center"/>
        </w:trPr>
        <w:tc>
          <w:tcPr>
            <w:tcW w:w="6293" w:type="dxa"/>
            <w:vAlign w:val="bottom"/>
          </w:tcPr>
          <w:p w:rsidR="001E2F40" w:rsidRPr="005C5BE6" w:rsidRDefault="001E2F40" w:rsidP="001E0F75">
            <w:pPr>
              <w:spacing w:before="14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бумаги и бумажных изделий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112,7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1984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</w:tr>
      <w:tr w:rsidR="001E2F40" w:rsidTr="001E0F75">
        <w:trPr>
          <w:jc w:val="center"/>
        </w:trPr>
        <w:tc>
          <w:tcPr>
            <w:tcW w:w="6293" w:type="dxa"/>
            <w:vAlign w:val="bottom"/>
          </w:tcPr>
          <w:p w:rsidR="001E2F40" w:rsidRPr="005C5BE6" w:rsidRDefault="001E2F40" w:rsidP="001E0F75">
            <w:pPr>
              <w:spacing w:before="14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95,9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984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</w:tr>
      <w:tr w:rsidR="001E2F40" w:rsidTr="001E0F75">
        <w:trPr>
          <w:jc w:val="center"/>
        </w:trPr>
        <w:tc>
          <w:tcPr>
            <w:tcW w:w="6293" w:type="dxa"/>
            <w:vAlign w:val="bottom"/>
          </w:tcPr>
          <w:p w:rsidR="001E2F40" w:rsidRPr="005C5BE6" w:rsidRDefault="001E2F40" w:rsidP="001E0F75">
            <w:pPr>
              <w:spacing w:before="14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кокса и нефтепродуктов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97,7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96,3</w:t>
            </w:r>
          </w:p>
        </w:tc>
        <w:tc>
          <w:tcPr>
            <w:tcW w:w="1984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93,1</w:t>
            </w:r>
          </w:p>
        </w:tc>
      </w:tr>
      <w:tr w:rsidR="001E2F40" w:rsidTr="001E0F75">
        <w:trPr>
          <w:jc w:val="center"/>
        </w:trPr>
        <w:tc>
          <w:tcPr>
            <w:tcW w:w="6293" w:type="dxa"/>
            <w:vAlign w:val="bottom"/>
          </w:tcPr>
          <w:p w:rsidR="001E2F40" w:rsidRPr="005C5BE6" w:rsidRDefault="001E2F40" w:rsidP="001E0F75">
            <w:pPr>
              <w:spacing w:before="14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химических веществ и химических продуктов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129,8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139,2</w:t>
            </w:r>
          </w:p>
        </w:tc>
        <w:tc>
          <w:tcPr>
            <w:tcW w:w="1984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132,0</w:t>
            </w:r>
          </w:p>
        </w:tc>
      </w:tr>
      <w:tr w:rsidR="001E2F40" w:rsidTr="001E0F75">
        <w:trPr>
          <w:jc w:val="center"/>
        </w:trPr>
        <w:tc>
          <w:tcPr>
            <w:tcW w:w="6293" w:type="dxa"/>
            <w:vAlign w:val="bottom"/>
          </w:tcPr>
          <w:p w:rsidR="001E2F40" w:rsidRPr="005C5BE6" w:rsidRDefault="001E2F40" w:rsidP="001E0F75">
            <w:pPr>
              <w:spacing w:before="14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лекарственных средств и материалов, применяемых в медицинских целях</w:t>
            </w:r>
            <w:r w:rsidR="00B67BD0">
              <w:rPr>
                <w:rFonts w:ascii="Arial" w:hAnsi="Arial" w:cs="Arial"/>
                <w:color w:val="282A2E"/>
                <w:sz w:val="18"/>
                <w:szCs w:val="18"/>
              </w:rPr>
              <w:t xml:space="preserve"> и ветеринарии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94,3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134,5</w:t>
            </w:r>
          </w:p>
        </w:tc>
        <w:tc>
          <w:tcPr>
            <w:tcW w:w="1984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85,6</w:t>
            </w:r>
          </w:p>
        </w:tc>
      </w:tr>
      <w:tr w:rsidR="001E2F40" w:rsidTr="001E0F75">
        <w:trPr>
          <w:jc w:val="center"/>
        </w:trPr>
        <w:tc>
          <w:tcPr>
            <w:tcW w:w="6293" w:type="dxa"/>
            <w:vAlign w:val="bottom"/>
          </w:tcPr>
          <w:p w:rsidR="001E2F40" w:rsidRPr="005C5BE6" w:rsidRDefault="001E2F40" w:rsidP="001E0F75">
            <w:pPr>
              <w:spacing w:before="14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резиновых и пластмассовых изделий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984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</w:tr>
      <w:tr w:rsidR="001E2F40" w:rsidTr="001E0F75">
        <w:trPr>
          <w:jc w:val="center"/>
        </w:trPr>
        <w:tc>
          <w:tcPr>
            <w:tcW w:w="6293" w:type="dxa"/>
            <w:vAlign w:val="bottom"/>
          </w:tcPr>
          <w:p w:rsidR="001E2F40" w:rsidRPr="005C5BE6" w:rsidRDefault="001E2F40" w:rsidP="001E0F75">
            <w:pPr>
              <w:spacing w:before="14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прочей неметаллической минеральной продукции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122,6</w:t>
            </w:r>
          </w:p>
        </w:tc>
        <w:tc>
          <w:tcPr>
            <w:tcW w:w="1984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</w:tr>
      <w:tr w:rsidR="001E2F40" w:rsidTr="001E0F75">
        <w:trPr>
          <w:jc w:val="center"/>
        </w:trPr>
        <w:tc>
          <w:tcPr>
            <w:tcW w:w="6293" w:type="dxa"/>
            <w:vAlign w:val="bottom"/>
          </w:tcPr>
          <w:p w:rsidR="001E2F40" w:rsidRPr="005C5BE6" w:rsidRDefault="001E2F40" w:rsidP="001E0F75">
            <w:pPr>
              <w:spacing w:before="14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металлургическое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88,6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1984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96,1</w:t>
            </w:r>
          </w:p>
        </w:tc>
      </w:tr>
      <w:tr w:rsidR="001E2F40" w:rsidTr="001E0F75">
        <w:trPr>
          <w:jc w:val="center"/>
        </w:trPr>
        <w:tc>
          <w:tcPr>
            <w:tcW w:w="6293" w:type="dxa"/>
            <w:vAlign w:val="bottom"/>
          </w:tcPr>
          <w:p w:rsidR="001E2F40" w:rsidRPr="005C5BE6" w:rsidRDefault="001E2F40" w:rsidP="001E0F75">
            <w:pPr>
              <w:spacing w:before="14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 xml:space="preserve">производство готовых металлических изделий, кроме машин </w:t>
            </w:r>
            <w:r w:rsidR="00382581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и оборудования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137,7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1984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</w:tr>
      <w:tr w:rsidR="001E2F40" w:rsidTr="001E0F75">
        <w:trPr>
          <w:jc w:val="center"/>
        </w:trPr>
        <w:tc>
          <w:tcPr>
            <w:tcW w:w="6293" w:type="dxa"/>
            <w:vAlign w:val="bottom"/>
          </w:tcPr>
          <w:p w:rsidR="001E2F40" w:rsidRPr="005C5BE6" w:rsidRDefault="001E2F40" w:rsidP="001E0F75">
            <w:pPr>
              <w:spacing w:before="14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компьютеров, электронных и оптических изделий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197,0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2,7 р.</w:t>
            </w:r>
          </w:p>
        </w:tc>
        <w:tc>
          <w:tcPr>
            <w:tcW w:w="1984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87,8</w:t>
            </w:r>
          </w:p>
        </w:tc>
      </w:tr>
      <w:tr w:rsidR="001E2F40" w:rsidTr="001E0F75">
        <w:trPr>
          <w:jc w:val="center"/>
        </w:trPr>
        <w:tc>
          <w:tcPr>
            <w:tcW w:w="6293" w:type="dxa"/>
            <w:vAlign w:val="bottom"/>
          </w:tcPr>
          <w:p w:rsidR="001E2F40" w:rsidRPr="005C5BE6" w:rsidRDefault="001E2F40" w:rsidP="001E0F75">
            <w:pPr>
              <w:spacing w:before="14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электрического оборудования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116,6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127,4</w:t>
            </w:r>
          </w:p>
        </w:tc>
        <w:tc>
          <w:tcPr>
            <w:tcW w:w="1984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132,7</w:t>
            </w:r>
          </w:p>
        </w:tc>
      </w:tr>
      <w:tr w:rsidR="001E2F40" w:rsidTr="001E0F75">
        <w:trPr>
          <w:jc w:val="center"/>
        </w:trPr>
        <w:tc>
          <w:tcPr>
            <w:tcW w:w="6293" w:type="dxa"/>
            <w:vAlign w:val="bottom"/>
          </w:tcPr>
          <w:p w:rsidR="001E2F40" w:rsidRPr="005C5BE6" w:rsidRDefault="001E2F40" w:rsidP="001E0F75">
            <w:pPr>
              <w:spacing w:before="14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111,3</w:t>
            </w:r>
          </w:p>
        </w:tc>
        <w:tc>
          <w:tcPr>
            <w:tcW w:w="1984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120,2</w:t>
            </w:r>
          </w:p>
        </w:tc>
      </w:tr>
      <w:tr w:rsidR="001E2F40" w:rsidTr="001E0F75">
        <w:trPr>
          <w:jc w:val="center"/>
        </w:trPr>
        <w:tc>
          <w:tcPr>
            <w:tcW w:w="6293" w:type="dxa"/>
            <w:vAlign w:val="bottom"/>
          </w:tcPr>
          <w:p w:rsidR="001E2F40" w:rsidRPr="005C5BE6" w:rsidRDefault="001E2F40" w:rsidP="001E0F75">
            <w:pPr>
              <w:spacing w:before="14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49,9</w:t>
            </w:r>
          </w:p>
        </w:tc>
        <w:tc>
          <w:tcPr>
            <w:tcW w:w="1984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2,2 р.</w:t>
            </w:r>
          </w:p>
        </w:tc>
      </w:tr>
      <w:tr w:rsidR="001E2F40" w:rsidTr="001E0F75">
        <w:trPr>
          <w:jc w:val="center"/>
        </w:trPr>
        <w:tc>
          <w:tcPr>
            <w:tcW w:w="6293" w:type="dxa"/>
            <w:vAlign w:val="bottom"/>
          </w:tcPr>
          <w:p w:rsidR="001E2F40" w:rsidRPr="005C5BE6" w:rsidRDefault="001E2F40" w:rsidP="001E0F75">
            <w:pPr>
              <w:spacing w:before="14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bookmarkStart w:id="0" w:name="_GoBack"/>
            <w:bookmarkEnd w:id="0"/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мебели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103,1</w:t>
            </w:r>
          </w:p>
        </w:tc>
        <w:tc>
          <w:tcPr>
            <w:tcW w:w="1191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984" w:type="dxa"/>
            <w:vAlign w:val="bottom"/>
          </w:tcPr>
          <w:p w:rsidR="001E2F40" w:rsidRPr="00382581" w:rsidRDefault="00072DE4" w:rsidP="001E0F75">
            <w:pPr>
              <w:spacing w:before="14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108,6</w:t>
            </w:r>
          </w:p>
        </w:tc>
      </w:tr>
      <w:tr w:rsidR="00382581" w:rsidTr="001E0F75">
        <w:trPr>
          <w:jc w:val="center"/>
        </w:trPr>
        <w:tc>
          <w:tcPr>
            <w:tcW w:w="6293" w:type="dxa"/>
            <w:vAlign w:val="bottom"/>
          </w:tcPr>
          <w:p w:rsidR="00382581" w:rsidRPr="005C5BE6" w:rsidRDefault="00382581" w:rsidP="001E0F75">
            <w:pPr>
              <w:spacing w:before="14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прочих готовых изделий</w:t>
            </w:r>
          </w:p>
        </w:tc>
        <w:tc>
          <w:tcPr>
            <w:tcW w:w="1191" w:type="dxa"/>
            <w:vAlign w:val="bottom"/>
          </w:tcPr>
          <w:p w:rsidR="00382581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191" w:type="dxa"/>
            <w:vAlign w:val="bottom"/>
          </w:tcPr>
          <w:p w:rsidR="00382581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117,7</w:t>
            </w:r>
          </w:p>
        </w:tc>
        <w:tc>
          <w:tcPr>
            <w:tcW w:w="1984" w:type="dxa"/>
            <w:vAlign w:val="bottom"/>
          </w:tcPr>
          <w:p w:rsidR="00382581" w:rsidRPr="00382581" w:rsidRDefault="00072DE4" w:rsidP="001E0F75">
            <w:pPr>
              <w:spacing w:before="14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77,0</w:t>
            </w:r>
          </w:p>
        </w:tc>
      </w:tr>
      <w:tr w:rsidR="00382581" w:rsidTr="001E0F75">
        <w:trPr>
          <w:jc w:val="center"/>
        </w:trPr>
        <w:tc>
          <w:tcPr>
            <w:tcW w:w="6293" w:type="dxa"/>
            <w:vAlign w:val="bottom"/>
          </w:tcPr>
          <w:p w:rsidR="00382581" w:rsidRPr="005C5BE6" w:rsidRDefault="00382581" w:rsidP="001E0F75">
            <w:pPr>
              <w:spacing w:before="14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ремонт и монтаж машин и оборудования</w:t>
            </w:r>
          </w:p>
        </w:tc>
        <w:tc>
          <w:tcPr>
            <w:tcW w:w="1191" w:type="dxa"/>
            <w:vAlign w:val="bottom"/>
          </w:tcPr>
          <w:p w:rsidR="00382581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76,5</w:t>
            </w:r>
          </w:p>
        </w:tc>
        <w:tc>
          <w:tcPr>
            <w:tcW w:w="1191" w:type="dxa"/>
            <w:vAlign w:val="bottom"/>
          </w:tcPr>
          <w:p w:rsidR="00382581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94,3</w:t>
            </w:r>
          </w:p>
        </w:tc>
        <w:tc>
          <w:tcPr>
            <w:tcW w:w="1984" w:type="dxa"/>
            <w:vAlign w:val="bottom"/>
          </w:tcPr>
          <w:p w:rsidR="00382581" w:rsidRPr="00382581" w:rsidRDefault="00072DE4" w:rsidP="001E0F75">
            <w:pPr>
              <w:spacing w:before="14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106,6</w:t>
            </w:r>
          </w:p>
        </w:tc>
      </w:tr>
      <w:tr w:rsidR="00382581" w:rsidTr="001E0F75">
        <w:trPr>
          <w:jc w:val="center"/>
        </w:trPr>
        <w:tc>
          <w:tcPr>
            <w:tcW w:w="6293" w:type="dxa"/>
            <w:vAlign w:val="bottom"/>
          </w:tcPr>
          <w:p w:rsidR="00382581" w:rsidRPr="00382581" w:rsidRDefault="00382581" w:rsidP="001E0F75">
            <w:pPr>
              <w:spacing w:before="14" w:after="10"/>
              <w:ind w:left="57"/>
              <w:rPr>
                <w:rFonts w:ascii="Arial" w:hAnsi="Arial" w:cs="Arial"/>
                <w:color w:val="363194"/>
                <w:sz w:val="18"/>
                <w:szCs w:val="18"/>
              </w:rPr>
            </w:pPr>
            <w:r w:rsidRPr="00382581">
              <w:rPr>
                <w:rFonts w:ascii="Arial" w:hAnsi="Arial" w:cs="Arial"/>
                <w:color w:val="363194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91" w:type="dxa"/>
            <w:vAlign w:val="bottom"/>
          </w:tcPr>
          <w:p w:rsidR="00382581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>89,9</w:t>
            </w:r>
          </w:p>
        </w:tc>
        <w:tc>
          <w:tcPr>
            <w:tcW w:w="1191" w:type="dxa"/>
            <w:vAlign w:val="bottom"/>
          </w:tcPr>
          <w:p w:rsidR="00382581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>124,0</w:t>
            </w:r>
          </w:p>
        </w:tc>
        <w:tc>
          <w:tcPr>
            <w:tcW w:w="1984" w:type="dxa"/>
            <w:vAlign w:val="bottom"/>
          </w:tcPr>
          <w:p w:rsidR="00382581" w:rsidRPr="00382581" w:rsidRDefault="00072DE4" w:rsidP="001E0F75">
            <w:pPr>
              <w:spacing w:before="14" w:after="10"/>
              <w:ind w:right="284"/>
              <w:jc w:val="right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>96,1</w:t>
            </w:r>
          </w:p>
        </w:tc>
      </w:tr>
      <w:tr w:rsidR="00382581" w:rsidTr="001E0F75">
        <w:trPr>
          <w:jc w:val="center"/>
        </w:trPr>
        <w:tc>
          <w:tcPr>
            <w:tcW w:w="6293" w:type="dxa"/>
            <w:vAlign w:val="bottom"/>
          </w:tcPr>
          <w:p w:rsidR="00382581" w:rsidRPr="00382581" w:rsidRDefault="00382581" w:rsidP="001E0F75">
            <w:pPr>
              <w:spacing w:before="14" w:after="10"/>
              <w:ind w:left="57"/>
              <w:rPr>
                <w:rFonts w:ascii="Arial" w:hAnsi="Arial" w:cs="Arial"/>
                <w:color w:val="363194"/>
                <w:sz w:val="18"/>
                <w:szCs w:val="18"/>
              </w:rPr>
            </w:pPr>
            <w:r w:rsidRPr="00382581">
              <w:rPr>
                <w:rFonts w:ascii="Arial" w:hAnsi="Arial" w:cs="Arial"/>
                <w:color w:val="363194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91" w:type="dxa"/>
            <w:vAlign w:val="bottom"/>
          </w:tcPr>
          <w:p w:rsidR="00382581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>84,2</w:t>
            </w:r>
          </w:p>
        </w:tc>
        <w:tc>
          <w:tcPr>
            <w:tcW w:w="1191" w:type="dxa"/>
            <w:vAlign w:val="bottom"/>
          </w:tcPr>
          <w:p w:rsidR="00382581" w:rsidRPr="00382581" w:rsidRDefault="00072DE4" w:rsidP="001E0F75">
            <w:pPr>
              <w:spacing w:before="14" w:after="10"/>
              <w:ind w:right="57"/>
              <w:jc w:val="right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>103,2</w:t>
            </w:r>
          </w:p>
        </w:tc>
        <w:tc>
          <w:tcPr>
            <w:tcW w:w="1984" w:type="dxa"/>
            <w:vAlign w:val="bottom"/>
          </w:tcPr>
          <w:p w:rsidR="00382581" w:rsidRPr="00382581" w:rsidRDefault="00072DE4" w:rsidP="001E0F75">
            <w:pPr>
              <w:spacing w:before="14" w:after="10"/>
              <w:ind w:right="284"/>
              <w:jc w:val="right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>97,3</w:t>
            </w:r>
          </w:p>
        </w:tc>
      </w:tr>
      <w:tr w:rsidR="00D915C8" w:rsidTr="00906E6E">
        <w:trPr>
          <w:jc w:val="center"/>
        </w:trPr>
        <w:tc>
          <w:tcPr>
            <w:tcW w:w="10659" w:type="dxa"/>
            <w:gridSpan w:val="4"/>
            <w:vAlign w:val="bottom"/>
          </w:tcPr>
          <w:p w:rsidR="00D915C8" w:rsidRPr="005C5BE6" w:rsidRDefault="00D915C8" w:rsidP="001E0F75">
            <w:pPr>
              <w:spacing w:before="120" w:after="40"/>
              <w:ind w:left="113" w:hanging="113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915C8">
              <w:rPr>
                <w:rFonts w:ascii="Arial" w:hAnsi="Arial" w:cs="Arial"/>
                <w:color w:val="838383"/>
                <w:sz w:val="16"/>
                <w:szCs w:val="16"/>
              </w:rPr>
              <w:t xml:space="preserve">* Индекс промышленного производства исчисляется по видам деятельности «Добыча полезных ископаемых», «Обрабатывающие производства», «Обеспечение электрической энергией, газом и паром; кондиционирование воздуха», </w:t>
            </w:r>
            <w:r w:rsidR="001E0F75">
              <w:rPr>
                <w:rFonts w:ascii="Arial" w:hAnsi="Arial" w:cs="Arial"/>
                <w:color w:val="838383"/>
                <w:sz w:val="16"/>
                <w:szCs w:val="16"/>
              </w:rPr>
              <w:t>«</w:t>
            </w:r>
            <w:r w:rsidRPr="00D915C8">
              <w:rPr>
                <w:rFonts w:ascii="Arial" w:hAnsi="Arial" w:cs="Arial"/>
                <w:color w:val="838383"/>
                <w:sz w:val="16"/>
                <w:szCs w:val="16"/>
              </w:rPr>
              <w:t>Водоснабжение; водоотведение, организация сбора и утилизации отходов, деятельность по ликвидации загрязнений» на основе данных о динамике производства важнейших товаров-представителей (в натуральном или стоимостном выражении). В качестве весов используется структура валовой добавленной стоимости по видам экономической деятельности 2018 базисного года.</w:t>
            </w:r>
          </w:p>
        </w:tc>
      </w:tr>
    </w:tbl>
    <w:p w:rsidR="005C5BE6" w:rsidRPr="001E0F75" w:rsidRDefault="002A6E32" w:rsidP="001E0F75">
      <w:pPr>
        <w:spacing w:before="120"/>
        <w:jc w:val="right"/>
        <w:rPr>
          <w:rFonts w:ascii="Arial" w:hAnsi="Arial" w:cs="Arial"/>
          <w:color w:val="282A2E"/>
          <w:sz w:val="16"/>
          <w:szCs w:val="16"/>
        </w:rPr>
      </w:pPr>
      <w:r w:rsidRPr="001E0F75">
        <w:rPr>
          <w:rFonts w:ascii="Arial" w:hAnsi="Arial" w:cs="Arial"/>
          <w:color w:val="282A2E"/>
          <w:sz w:val="16"/>
          <w:szCs w:val="16"/>
        </w:rPr>
        <w:t xml:space="preserve">При использовании информации ссылка на </w:t>
      </w:r>
      <w:proofErr w:type="spellStart"/>
      <w:r w:rsidRPr="001E0F75">
        <w:rPr>
          <w:rFonts w:ascii="Arial" w:hAnsi="Arial" w:cs="Arial"/>
          <w:color w:val="282A2E"/>
          <w:sz w:val="16"/>
          <w:szCs w:val="16"/>
        </w:rPr>
        <w:t>Липецкстат</w:t>
      </w:r>
      <w:proofErr w:type="spellEnd"/>
      <w:r w:rsidRPr="001E0F75">
        <w:rPr>
          <w:rFonts w:ascii="Arial" w:hAnsi="Arial" w:cs="Arial"/>
          <w:color w:val="282A2E"/>
          <w:sz w:val="16"/>
          <w:szCs w:val="16"/>
        </w:rPr>
        <w:t xml:space="preserve"> обязательна</w:t>
      </w:r>
    </w:p>
    <w:sectPr w:rsidR="005C5BE6" w:rsidRPr="001E0F75" w:rsidSect="005C5BE6">
      <w:headerReference w:type="default" r:id="rId11"/>
      <w:footerReference w:type="default" r:id="rId12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875" w:rsidRDefault="00E86875" w:rsidP="000A4F53">
      <w:pPr>
        <w:spacing w:after="0" w:line="240" w:lineRule="auto"/>
      </w:pPr>
      <w:r>
        <w:separator/>
      </w:r>
    </w:p>
  </w:endnote>
  <w:endnote w:type="continuationSeparator" w:id="0">
    <w:p w:rsidR="00E86875" w:rsidRDefault="00E8687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6843328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1B45D1" w:rsidRPr="00D55929" w:rsidRDefault="00EF1F16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1B45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1E0F75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1B45D1" w:rsidRDefault="001B45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875" w:rsidRDefault="00E86875" w:rsidP="000A4F53">
      <w:pPr>
        <w:spacing w:after="0" w:line="240" w:lineRule="auto"/>
      </w:pPr>
      <w:r>
        <w:separator/>
      </w:r>
    </w:p>
  </w:footnote>
  <w:footnote w:type="continuationSeparator" w:id="0">
    <w:p w:rsidR="00E86875" w:rsidRDefault="00E8687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D1" w:rsidRPr="000A4F53" w:rsidRDefault="001B45D1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0CF"/>
    <w:rsid w:val="00002781"/>
    <w:rsid w:val="000403CF"/>
    <w:rsid w:val="00051E39"/>
    <w:rsid w:val="00072DE4"/>
    <w:rsid w:val="000A4F53"/>
    <w:rsid w:val="0013563E"/>
    <w:rsid w:val="001371F8"/>
    <w:rsid w:val="001770CE"/>
    <w:rsid w:val="001B45D1"/>
    <w:rsid w:val="001E0F75"/>
    <w:rsid w:val="001E2F40"/>
    <w:rsid w:val="001E4C22"/>
    <w:rsid w:val="001F11DC"/>
    <w:rsid w:val="001F66AB"/>
    <w:rsid w:val="0021605C"/>
    <w:rsid w:val="00216178"/>
    <w:rsid w:val="002370CF"/>
    <w:rsid w:val="00240DA0"/>
    <w:rsid w:val="00256557"/>
    <w:rsid w:val="002A6E32"/>
    <w:rsid w:val="002D799B"/>
    <w:rsid w:val="002E36A3"/>
    <w:rsid w:val="002E38E3"/>
    <w:rsid w:val="002E4066"/>
    <w:rsid w:val="002F43A8"/>
    <w:rsid w:val="00303CA7"/>
    <w:rsid w:val="003248EE"/>
    <w:rsid w:val="00382581"/>
    <w:rsid w:val="003D505E"/>
    <w:rsid w:val="00401FF7"/>
    <w:rsid w:val="00442CD1"/>
    <w:rsid w:val="00477840"/>
    <w:rsid w:val="00503EC8"/>
    <w:rsid w:val="0050523C"/>
    <w:rsid w:val="005C5BE6"/>
    <w:rsid w:val="005F45B8"/>
    <w:rsid w:val="006063ED"/>
    <w:rsid w:val="0065389D"/>
    <w:rsid w:val="006B4A7A"/>
    <w:rsid w:val="006D0D8F"/>
    <w:rsid w:val="006D3A24"/>
    <w:rsid w:val="006E05E0"/>
    <w:rsid w:val="007238E9"/>
    <w:rsid w:val="007579C9"/>
    <w:rsid w:val="007C5BAA"/>
    <w:rsid w:val="00810F4F"/>
    <w:rsid w:val="0081278D"/>
    <w:rsid w:val="00826E1A"/>
    <w:rsid w:val="00837E45"/>
    <w:rsid w:val="00845327"/>
    <w:rsid w:val="00921D17"/>
    <w:rsid w:val="00926875"/>
    <w:rsid w:val="0094288E"/>
    <w:rsid w:val="009C3F79"/>
    <w:rsid w:val="00A06F52"/>
    <w:rsid w:val="00A27F77"/>
    <w:rsid w:val="00A623A9"/>
    <w:rsid w:val="00AF3DAE"/>
    <w:rsid w:val="00B4544A"/>
    <w:rsid w:val="00B6120E"/>
    <w:rsid w:val="00B67BD0"/>
    <w:rsid w:val="00B95517"/>
    <w:rsid w:val="00BC1235"/>
    <w:rsid w:val="00BD3503"/>
    <w:rsid w:val="00BF1E2A"/>
    <w:rsid w:val="00CA0225"/>
    <w:rsid w:val="00CA1919"/>
    <w:rsid w:val="00CA4C8B"/>
    <w:rsid w:val="00CE230B"/>
    <w:rsid w:val="00D01057"/>
    <w:rsid w:val="00D04954"/>
    <w:rsid w:val="00D05984"/>
    <w:rsid w:val="00D55929"/>
    <w:rsid w:val="00D55ECE"/>
    <w:rsid w:val="00D915C8"/>
    <w:rsid w:val="00DA01F7"/>
    <w:rsid w:val="00DC3D74"/>
    <w:rsid w:val="00DC4C36"/>
    <w:rsid w:val="00E41284"/>
    <w:rsid w:val="00E55FC1"/>
    <w:rsid w:val="00E85BAF"/>
    <w:rsid w:val="00E86875"/>
    <w:rsid w:val="00EF1F16"/>
    <w:rsid w:val="00F35A65"/>
    <w:rsid w:val="00F37CFA"/>
    <w:rsid w:val="00F52E4C"/>
    <w:rsid w:val="00FA0C41"/>
    <w:rsid w:val="00FB3BFE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16"/>
  </w:style>
  <w:style w:type="paragraph" w:styleId="6">
    <w:name w:val="heading 6"/>
    <w:basedOn w:val="a"/>
    <w:next w:val="a"/>
    <w:link w:val="60"/>
    <w:uiPriority w:val="99"/>
    <w:qFormat/>
    <w:rsid w:val="006063ED"/>
    <w:pPr>
      <w:keepNext/>
      <w:spacing w:after="0" w:line="240" w:lineRule="auto"/>
      <w:ind w:firstLine="709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0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63E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rsid w:val="006063E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uiPriority w:val="99"/>
    <w:rsid w:val="006063ED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063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rsid w:val="006063ED"/>
    <w:pPr>
      <w:keepNext/>
      <w:spacing w:after="0" w:line="240" w:lineRule="auto"/>
      <w:ind w:firstLine="709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0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63E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rsid w:val="006063E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uiPriority w:val="99"/>
    <w:rsid w:val="006063ED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063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49D95-5270-4FCA-B737-DD47DE7E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p48_EvstratovaSM</cp:lastModifiedBy>
  <cp:revision>5</cp:revision>
  <cp:lastPrinted>2024-11-22T13:47:00Z</cp:lastPrinted>
  <dcterms:created xsi:type="dcterms:W3CDTF">2024-11-25T06:21:00Z</dcterms:created>
  <dcterms:modified xsi:type="dcterms:W3CDTF">2024-11-22T13:47:00Z</dcterms:modified>
</cp:coreProperties>
</file>